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5AEB2185" w:rsidR="00202AA3" w:rsidRDefault="00732CA8">
      <w:r>
        <w:rPr>
          <w:noProof/>
        </w:rPr>
        <w:drawing>
          <wp:inline distT="0" distB="0" distL="0" distR="0" wp14:anchorId="0971DBDD" wp14:editId="4DCA5D20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89D30" w14:textId="77777777" w:rsidR="00BE5AB4" w:rsidRPr="00BE5AB4" w:rsidRDefault="00BE5AB4" w:rsidP="00DF5A98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2116D2F9" w14:textId="51E1851F" w:rsidR="00DF5A98" w:rsidRPr="00DF5A98" w:rsidRDefault="00C44B74" w:rsidP="00DF5A98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347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WUP.XXV.25.1.5.2026.3</w:t>
      </w:r>
      <w:r w:rsid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ab/>
      </w:r>
      <w:r w:rsid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ab/>
      </w:r>
      <w:r w:rsid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ab/>
      </w:r>
      <w:r w:rsid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ab/>
      </w:r>
      <w:r w:rsid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ab/>
      </w:r>
      <w:r w:rsidR="00DF5A98" w:rsidRP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Załącznik nr 4a do </w:t>
      </w:r>
      <w:bookmarkStart w:id="0" w:name="_Hlk179537687"/>
      <w:r w:rsidR="00DF5A98" w:rsidRPr="00DF5A9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SWZ</w:t>
      </w:r>
    </w:p>
    <w:p w14:paraId="39B099BF" w14:textId="03A87007" w:rsidR="00DF5A98" w:rsidRPr="00BE5AB4" w:rsidRDefault="00DF5A98" w:rsidP="00DF5A98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bookmarkEnd w:id="0"/>
    <w:p w14:paraId="47070B87" w14:textId="53BCC59C" w:rsidR="00DF5A98" w:rsidRPr="00DF5A98" w:rsidRDefault="00732CA8" w:rsidP="00DF5A98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732CA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konferencji w ramach inwestycji KPO</w:t>
      </w:r>
      <w:r w:rsidR="00DF5A98" w:rsidRPr="00DF5A98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DF5A98" w:rsidRPr="00DF5A98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DF5A98" w:rsidRPr="00DF5A98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74521D65" w14:textId="77777777" w:rsidR="00DF5A98" w:rsidRPr="00BE5AB4" w:rsidRDefault="00DF5A98" w:rsidP="00BE5AB4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BE5AB4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0D3EA65A" w14:textId="31852EDA" w:rsidR="00DF5A98" w:rsidRPr="00BE5AB4" w:rsidRDefault="00DF5A98" w:rsidP="00BE5AB4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BE5AB4">
        <w:rPr>
          <w:rFonts w:ascii="Arial" w:eastAsia="Times New Roman" w:hAnsi="Arial" w:cs="Arial"/>
          <w:b/>
          <w:bCs/>
          <w:sz w:val="20"/>
          <w:szCs w:val="20"/>
        </w:rPr>
        <w:t xml:space="preserve">Województwo Wielkopolskie </w:t>
      </w:r>
    </w:p>
    <w:p w14:paraId="37808B82" w14:textId="77777777" w:rsidR="00DF5A98" w:rsidRPr="00BE5AB4" w:rsidRDefault="00DF5A98" w:rsidP="00BE5AB4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BE5AB4">
        <w:rPr>
          <w:rFonts w:ascii="Arial" w:eastAsia="Times New Roman" w:hAnsi="Arial" w:cs="Arial"/>
          <w:b/>
          <w:bCs/>
          <w:sz w:val="20"/>
          <w:szCs w:val="20"/>
        </w:rPr>
        <w:t>Wojewódzki Urząd Pracy w Poznaniu</w:t>
      </w:r>
    </w:p>
    <w:p w14:paraId="5974D8A3" w14:textId="32FAA8DE" w:rsidR="00DF5A98" w:rsidRPr="00BE5AB4" w:rsidRDefault="00DF5A98" w:rsidP="00BE5AB4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BE5AB4">
        <w:rPr>
          <w:rFonts w:ascii="Arial" w:eastAsia="Times New Roman" w:hAnsi="Arial" w:cs="Arial"/>
          <w:b/>
          <w:bCs/>
          <w:sz w:val="20"/>
          <w:szCs w:val="20"/>
        </w:rPr>
        <w:t>ul. Szyperska 14</w:t>
      </w:r>
    </w:p>
    <w:p w14:paraId="72A7B9F5" w14:textId="5C58BFEB" w:rsidR="00DF5A98" w:rsidRPr="00BE5AB4" w:rsidRDefault="00DF5A98" w:rsidP="00BE5AB4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BE5AB4">
        <w:rPr>
          <w:rFonts w:ascii="Arial" w:eastAsia="Times New Roman" w:hAnsi="Arial" w:cs="Arial"/>
          <w:b/>
          <w:bCs/>
          <w:sz w:val="20"/>
          <w:szCs w:val="20"/>
        </w:rPr>
        <w:t>61-754 Poznań</w:t>
      </w:r>
    </w:p>
    <w:p w14:paraId="2795D68E" w14:textId="77777777" w:rsidR="00DF5A98" w:rsidRPr="00DF5A98" w:rsidRDefault="00DF5A98" w:rsidP="00DF5A98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A54C474" w14:textId="77777777" w:rsidR="00DF5A98" w:rsidRPr="00DF5A98" w:rsidRDefault="00DF5A98" w:rsidP="00DF5A98">
      <w:pPr>
        <w:spacing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>Wykonawca:</w:t>
      </w:r>
    </w:p>
    <w:p w14:paraId="610158D3" w14:textId="1521C0D3" w:rsidR="00DF5A98" w:rsidRPr="00DF5A98" w:rsidRDefault="00DF5A98" w:rsidP="00DF5A98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F5A9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DF5A98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0BB989D2" w14:textId="77777777" w:rsidR="00DF5A98" w:rsidRPr="00DF5A98" w:rsidRDefault="00DF5A98" w:rsidP="00BE5AB4">
      <w:pPr>
        <w:spacing w:after="240" w:line="276" w:lineRule="auto"/>
        <w:ind w:right="5102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F5A98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67E8F7BB" w14:textId="77777777" w:rsidR="00DF5A98" w:rsidRPr="00DF5A98" w:rsidRDefault="00DF5A98" w:rsidP="00DF5A98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F5A98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6F74B4D8" w14:textId="16316064" w:rsidR="00DF5A98" w:rsidRPr="00DF5A98" w:rsidRDefault="00DF5A98" w:rsidP="00DF5A98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F5A9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BE5AB4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6B4AC298" w14:textId="77777777" w:rsidR="00DF5A98" w:rsidRPr="00DF5A98" w:rsidRDefault="00DF5A98" w:rsidP="00BE5AB4">
      <w:pPr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F5A98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2E183270" w14:textId="77777777" w:rsidR="00DF5A98" w:rsidRPr="00DF5A98" w:rsidRDefault="00DF5A98" w:rsidP="00DF5A98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7153B7D8" w14:textId="77777777" w:rsidR="00DF5A98" w:rsidRPr="00DF5A98" w:rsidRDefault="00DF5A98" w:rsidP="00DF5A98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33C0CC69" w14:textId="77777777" w:rsidR="00DF5A98" w:rsidRPr="00DF5A98" w:rsidRDefault="00DF5A98" w:rsidP="00DF5A98">
      <w:pPr>
        <w:spacing w:after="240"/>
        <w:jc w:val="center"/>
        <w:rPr>
          <w:rFonts w:ascii="Arial" w:eastAsia="Times New Roman" w:hAnsi="Arial" w:cs="Arial"/>
          <w:b/>
          <w:lang w:eastAsia="pl-PL"/>
        </w:rPr>
      </w:pPr>
      <w:bookmarkStart w:id="1" w:name="_Hlk107898307"/>
      <w:r w:rsidRPr="00DF5A98">
        <w:rPr>
          <w:rFonts w:ascii="Arial" w:eastAsia="Times New Roman" w:hAnsi="Arial" w:cs="Arial"/>
          <w:b/>
          <w:lang w:eastAsia="pl-PL"/>
        </w:rPr>
        <w:t>Oświadczenie podmiotu udostępniającego zasoby</w:t>
      </w:r>
    </w:p>
    <w:p w14:paraId="066EA433" w14:textId="5AAC6423" w:rsidR="00DF5A98" w:rsidRPr="00DF5A98" w:rsidRDefault="00DF5A98" w:rsidP="00DF5A98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2" w:name="_Hlk107910124"/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składane w celu wykazania braku podstaw wykluczenia z postępowania na podstawie art. 5k rozporządzenia 833/2014 oraz na podstawie art. 7 ust. 1 </w:t>
      </w:r>
      <w:bookmarkStart w:id="3" w:name="_Hlk102566524"/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ustawy z dnia 13 kwietnia 2022 r. o szczególnych rozwiązaniach w zakresie przeciwdziałania wspieraniu agresji na Ukrainę </w:t>
      </w:r>
      <w:r w:rsidR="00BE5AB4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>oraz służących ochronie bezpieczeństwa narodowego (Dz. U. z 202</w:t>
      </w:r>
      <w:r w:rsidR="00BE5AB4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poz. 5</w:t>
      </w:r>
      <w:r w:rsidR="00BE5AB4">
        <w:rPr>
          <w:rFonts w:ascii="Arial" w:eastAsia="Times New Roman" w:hAnsi="Arial" w:cs="Arial"/>
          <w:bCs/>
          <w:sz w:val="20"/>
          <w:szCs w:val="20"/>
          <w:lang w:eastAsia="pl-PL"/>
        </w:rPr>
        <w:t>14</w:t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>).</w:t>
      </w:r>
      <w:bookmarkEnd w:id="3"/>
    </w:p>
    <w:p w14:paraId="5D9DFA03" w14:textId="0CB8DA29" w:rsidR="00DF5A98" w:rsidRPr="00DF5A98" w:rsidRDefault="00DF5A98" w:rsidP="00DF5A98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 potrzeby postępowania o udzielenie zamówienia publicznego w trybie podstawowym </w:t>
      </w:r>
      <w:r w:rsidR="00BE5AB4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pn. </w:t>
      </w:r>
      <w:r w:rsidR="00732CA8" w:rsidRPr="00732CA8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Pr="00DF5A98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</w:t>
      </w:r>
      <w:r w:rsidRPr="00DF5A98">
        <w:rPr>
          <w:rFonts w:ascii="Arial" w:eastAsia="Times New Roman" w:hAnsi="Arial" w:cs="Arial"/>
          <w:bCs/>
          <w:sz w:val="20"/>
          <w:szCs w:val="20"/>
          <w:lang w:eastAsia="pl-PL"/>
        </w:rPr>
        <w:t>oświadczam, co następuje:</w:t>
      </w:r>
    </w:p>
    <w:p w14:paraId="108D3BDB" w14:textId="77777777" w:rsidR="00DF5A98" w:rsidRPr="00DF5A98" w:rsidRDefault="00DF5A98" w:rsidP="00DF5A98">
      <w:pPr>
        <w:spacing w:after="240" w:line="360" w:lineRule="auto"/>
        <w:rPr>
          <w:rFonts w:ascii="Arial" w:eastAsia="Calibri" w:hAnsi="Arial" w:cs="Arial"/>
          <w:b/>
          <w:sz w:val="20"/>
          <w:szCs w:val="20"/>
        </w:rPr>
      </w:pPr>
      <w:bookmarkStart w:id="4" w:name="_Hlk107908750"/>
      <w:r w:rsidRPr="00DF5A98">
        <w:rPr>
          <w:rFonts w:ascii="Arial" w:eastAsia="Calibri" w:hAnsi="Arial" w:cs="Arial"/>
          <w:b/>
          <w:sz w:val="20"/>
          <w:szCs w:val="20"/>
        </w:rPr>
        <w:t>OŚWIADCZENIA DOTYCZĄCE PODMIOTU UDOSTĘPNIAJĄCEGO ZASOBY:</w:t>
      </w:r>
      <w:bookmarkStart w:id="5" w:name="_Hlk102627495"/>
      <w:bookmarkEnd w:id="4"/>
    </w:p>
    <w:p w14:paraId="153DF037" w14:textId="4FFEA4E0" w:rsidR="00DF5A98" w:rsidRPr="00DF5A98" w:rsidRDefault="00DF5A98" w:rsidP="00DF5A98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DF5A98">
        <w:rPr>
          <w:rFonts w:ascii="Arial" w:eastAsia="Times New Roman" w:hAnsi="Arial" w:cs="Arial"/>
          <w:b/>
          <w:bCs/>
          <w:sz w:val="20"/>
          <w:szCs w:val="20"/>
        </w:rPr>
        <w:t>Oświadczam, że nie podlegam wykluczeniu z postępowania na podstawie art. 5k rozporządzenia</w:t>
      </w:r>
      <w:r w:rsidRPr="00DF5A98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</w:t>
      </w:r>
      <w:r w:rsidR="004851F6">
        <w:rPr>
          <w:rFonts w:ascii="Arial" w:eastAsia="Times New Roman" w:hAnsi="Arial" w:cs="Arial"/>
          <w:sz w:val="20"/>
          <w:szCs w:val="20"/>
        </w:rPr>
        <w:t>5</w:t>
      </w:r>
      <w:r w:rsidRPr="00DF5A98">
        <w:rPr>
          <w:rFonts w:ascii="Arial" w:eastAsia="Times New Roman" w:hAnsi="Arial" w:cs="Arial"/>
          <w:sz w:val="20"/>
          <w:szCs w:val="20"/>
        </w:rPr>
        <w:t>/</w:t>
      </w:r>
      <w:r w:rsidR="004851F6">
        <w:rPr>
          <w:rFonts w:ascii="Arial" w:eastAsia="Times New Roman" w:hAnsi="Arial" w:cs="Arial"/>
          <w:sz w:val="20"/>
          <w:szCs w:val="20"/>
        </w:rPr>
        <w:t>2033</w:t>
      </w:r>
      <w:r w:rsidRPr="00DF5A98">
        <w:rPr>
          <w:rFonts w:ascii="Arial" w:eastAsia="Times New Roman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</w:t>
      </w:r>
      <w:r w:rsidRPr="004851F6">
        <w:rPr>
          <w:rFonts w:ascii="Arial" w:eastAsia="Times New Roman" w:hAnsi="Arial" w:cs="Arial"/>
          <w:sz w:val="20"/>
          <w:szCs w:val="20"/>
        </w:rPr>
        <w:t xml:space="preserve">na Ukrainie (Dz. Urz. UE nr L </w:t>
      </w:r>
      <w:r w:rsidR="004851F6" w:rsidRPr="004851F6">
        <w:rPr>
          <w:rFonts w:ascii="Arial" w:eastAsia="Times New Roman" w:hAnsi="Arial" w:cs="Arial"/>
          <w:sz w:val="20"/>
          <w:szCs w:val="20"/>
        </w:rPr>
        <w:t>23.10.2025</w:t>
      </w:r>
      <w:r w:rsidRPr="004851F6">
        <w:rPr>
          <w:rFonts w:ascii="Arial" w:eastAsia="Times New Roman" w:hAnsi="Arial" w:cs="Arial"/>
          <w:sz w:val="20"/>
          <w:szCs w:val="20"/>
        </w:rPr>
        <w:t>, str. 1), dalej: rozporządzenie 202</w:t>
      </w:r>
      <w:r w:rsidR="004851F6" w:rsidRPr="004851F6">
        <w:rPr>
          <w:rFonts w:ascii="Arial" w:eastAsia="Times New Roman" w:hAnsi="Arial" w:cs="Arial"/>
          <w:sz w:val="20"/>
          <w:szCs w:val="20"/>
        </w:rPr>
        <w:t>5</w:t>
      </w:r>
      <w:r w:rsidRPr="004851F6">
        <w:rPr>
          <w:rFonts w:ascii="Arial" w:eastAsia="Times New Roman" w:hAnsi="Arial" w:cs="Arial"/>
          <w:sz w:val="20"/>
          <w:szCs w:val="20"/>
        </w:rPr>
        <w:t>/</w:t>
      </w:r>
      <w:r w:rsidR="004851F6" w:rsidRPr="004851F6">
        <w:rPr>
          <w:rFonts w:ascii="Arial" w:eastAsia="Times New Roman" w:hAnsi="Arial" w:cs="Arial"/>
          <w:sz w:val="20"/>
          <w:szCs w:val="20"/>
        </w:rPr>
        <w:t>2033</w:t>
      </w:r>
      <w:r w:rsidRPr="004851F6">
        <w:rPr>
          <w:rFonts w:ascii="Arial" w:eastAsia="Times New Roman" w:hAnsi="Arial" w:cs="Arial"/>
          <w:sz w:val="20"/>
          <w:szCs w:val="20"/>
        </w:rPr>
        <w:t>.</w:t>
      </w:r>
      <w:r w:rsidRPr="004851F6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DF5A9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435358A" w14:textId="12828E29" w:rsidR="00DF5A98" w:rsidRPr="00DF5A98" w:rsidRDefault="00DF5A98" w:rsidP="00DF5A98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DF5A98">
        <w:rPr>
          <w:rFonts w:ascii="Arial" w:eastAsia="Times New Roman" w:hAnsi="Arial" w:cs="Arial"/>
          <w:b/>
          <w:bCs/>
          <w:sz w:val="20"/>
          <w:szCs w:val="20"/>
        </w:rPr>
        <w:lastRenderedPageBreak/>
        <w:t xml:space="preserve">Oświadczam, że nie </w:t>
      </w:r>
      <w:r w:rsidRPr="00DF5A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 wykluczeniu z postępowania na podstawie art. 7 ust. 1 ustawy</w:t>
      </w:r>
      <w:r w:rsidRPr="00DF5A98">
        <w:rPr>
          <w:rFonts w:ascii="Arial" w:eastAsia="Times New Roman" w:hAnsi="Arial" w:cs="Arial"/>
          <w:sz w:val="20"/>
          <w:szCs w:val="20"/>
          <w:lang w:eastAsia="pl-PL"/>
        </w:rPr>
        <w:t xml:space="preserve"> z dnia 13 kwietnia 2022 r. o szczególnych rozwiązaniach w zakresie przeciwdziałania wspieraniu agresji na Ukrainę oraz służących ochronie bezpieczeństwa narodowego (Dz. U. z 202</w:t>
      </w:r>
      <w:r w:rsidR="00BE5AB4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DF5A98">
        <w:rPr>
          <w:rFonts w:ascii="Arial" w:eastAsia="Times New Roman" w:hAnsi="Arial" w:cs="Arial"/>
          <w:sz w:val="20"/>
          <w:szCs w:val="20"/>
          <w:lang w:eastAsia="pl-PL"/>
        </w:rPr>
        <w:t xml:space="preserve"> r. poz. 5</w:t>
      </w:r>
      <w:r w:rsidR="00BE5AB4">
        <w:rPr>
          <w:rFonts w:ascii="Arial" w:eastAsia="Times New Roman" w:hAnsi="Arial" w:cs="Arial"/>
          <w:sz w:val="20"/>
          <w:szCs w:val="20"/>
          <w:lang w:eastAsia="pl-PL"/>
        </w:rPr>
        <w:t>14</w:t>
      </w:r>
      <w:r w:rsidRPr="00DF5A98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0853B485" w14:textId="359480F4" w:rsidR="00DF5A98" w:rsidRPr="00DF5A98" w:rsidRDefault="00DF5A98" w:rsidP="00DF5A98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DF5A98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E410D70" w14:textId="1D23E41D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16"/>
          <w:szCs w:val="16"/>
        </w:rPr>
        <w:t>[UWAGA</w:t>
      </w:r>
      <w:r w:rsidRPr="00DF5A98">
        <w:rPr>
          <w:rFonts w:ascii="Arial" w:eastAsia="Calibri" w:hAnsi="Arial" w:cs="Arial"/>
          <w:i/>
          <w:sz w:val="16"/>
          <w:szCs w:val="16"/>
        </w:rPr>
        <w:t xml:space="preserve">: wypełnić tylko w przypadku podwykonawcy, na którego przypada ponad 10% wartości zamówienia. </w:t>
      </w:r>
      <w:r w:rsidR="00BE5AB4">
        <w:rPr>
          <w:rFonts w:ascii="Arial" w:eastAsia="Calibri" w:hAnsi="Arial" w:cs="Arial"/>
          <w:i/>
          <w:sz w:val="16"/>
          <w:szCs w:val="16"/>
        </w:rPr>
        <w:br/>
      </w:r>
      <w:r w:rsidRPr="00DF5A98">
        <w:rPr>
          <w:rFonts w:ascii="Arial" w:eastAsia="Calibri" w:hAnsi="Arial" w:cs="Arial"/>
          <w:i/>
          <w:sz w:val="16"/>
          <w:szCs w:val="16"/>
        </w:rPr>
        <w:t>W przypadku więcej niż jednego podwykonawcy, na którego przypada ponad 10% wartości zamówienia, należy zastosować tyle razy, ile jest to konieczne.</w:t>
      </w:r>
      <w:r w:rsidRPr="00DF5A98">
        <w:rPr>
          <w:rFonts w:ascii="Arial" w:eastAsia="Calibri" w:hAnsi="Arial" w:cs="Arial"/>
          <w:sz w:val="16"/>
          <w:szCs w:val="16"/>
        </w:rPr>
        <w:t>]</w:t>
      </w:r>
    </w:p>
    <w:p w14:paraId="70AD4139" w14:textId="76884DBD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  <w:r w:rsidR="00BE5AB4">
        <w:rPr>
          <w:rFonts w:ascii="Arial" w:eastAsia="Calibri" w:hAnsi="Arial" w:cs="Arial"/>
          <w:sz w:val="20"/>
          <w:szCs w:val="20"/>
        </w:rPr>
        <w:t xml:space="preserve"> </w:t>
      </w:r>
    </w:p>
    <w:p w14:paraId="3F76C073" w14:textId="77777777" w:rsidR="00A27007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……………………………………………………………………………………………….…………………..…</w:t>
      </w:r>
      <w:r w:rsidR="00BE5AB4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………………………………………………………………………………………………………. </w:t>
      </w:r>
      <w:r w:rsidRPr="00BE5AB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E5AB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5AB4">
        <w:rPr>
          <w:rFonts w:ascii="Arial" w:eastAsia="Calibri" w:hAnsi="Arial" w:cs="Arial"/>
          <w:i/>
          <w:sz w:val="16"/>
          <w:szCs w:val="16"/>
        </w:rPr>
        <w:t>)</w:t>
      </w:r>
      <w:r w:rsidRPr="00DF5A98">
        <w:rPr>
          <w:rFonts w:ascii="Arial" w:eastAsia="Calibri" w:hAnsi="Arial" w:cs="Arial"/>
          <w:sz w:val="20"/>
          <w:szCs w:val="20"/>
        </w:rPr>
        <w:t xml:space="preserve">, </w:t>
      </w:r>
    </w:p>
    <w:p w14:paraId="41AC291C" w14:textId="4E341BAB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 xml:space="preserve">nie zachodzą podstawy wykluczenia z postępowania o udzielenie zamówienia przewidziane w art. 5k </w:t>
      </w:r>
      <w:r w:rsidRPr="004851F6">
        <w:rPr>
          <w:rFonts w:ascii="Arial" w:eastAsia="Calibri" w:hAnsi="Arial" w:cs="Arial"/>
          <w:sz w:val="20"/>
          <w:szCs w:val="20"/>
        </w:rPr>
        <w:t>rozporządzenia 833/2014 w brzmieniu nadanym rozporządzeniem 202</w:t>
      </w:r>
      <w:r w:rsidR="004851F6" w:rsidRPr="004851F6">
        <w:rPr>
          <w:rFonts w:ascii="Arial" w:eastAsia="Calibri" w:hAnsi="Arial" w:cs="Arial"/>
          <w:sz w:val="20"/>
          <w:szCs w:val="20"/>
        </w:rPr>
        <w:t>5</w:t>
      </w:r>
      <w:r w:rsidRPr="004851F6">
        <w:rPr>
          <w:rFonts w:ascii="Arial" w:eastAsia="Calibri" w:hAnsi="Arial" w:cs="Arial"/>
          <w:sz w:val="20"/>
          <w:szCs w:val="20"/>
        </w:rPr>
        <w:t>/</w:t>
      </w:r>
      <w:r w:rsidR="004851F6" w:rsidRPr="004851F6">
        <w:rPr>
          <w:rFonts w:ascii="Arial" w:eastAsia="Calibri" w:hAnsi="Arial" w:cs="Arial"/>
          <w:sz w:val="20"/>
          <w:szCs w:val="20"/>
        </w:rPr>
        <w:t>2033</w:t>
      </w:r>
      <w:r w:rsidRPr="004851F6">
        <w:rPr>
          <w:rFonts w:ascii="Arial" w:eastAsia="Calibri" w:hAnsi="Arial" w:cs="Arial"/>
          <w:sz w:val="20"/>
          <w:szCs w:val="20"/>
        </w:rPr>
        <w:t>.</w:t>
      </w:r>
    </w:p>
    <w:p w14:paraId="04B1E553" w14:textId="77777777" w:rsidR="00DF5A98" w:rsidRPr="00DF5A98" w:rsidRDefault="00DF5A98" w:rsidP="00DF5A98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DF5A98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7B765F0" w14:textId="77777777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16"/>
          <w:szCs w:val="16"/>
        </w:rPr>
        <w:t>[UWAGA</w:t>
      </w:r>
      <w:r w:rsidRPr="00DF5A98">
        <w:rPr>
          <w:rFonts w:ascii="Arial" w:eastAsia="Calibri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F5A98">
        <w:rPr>
          <w:rFonts w:ascii="Arial" w:eastAsia="Calibri" w:hAnsi="Arial" w:cs="Arial"/>
          <w:sz w:val="16"/>
          <w:szCs w:val="16"/>
        </w:rPr>
        <w:t>]</w:t>
      </w:r>
    </w:p>
    <w:p w14:paraId="11CE784A" w14:textId="6FEECD5A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…………………………………………………………………...……….…</w:t>
      </w:r>
      <w:r w:rsidR="00A27007">
        <w:rPr>
          <w:rFonts w:ascii="Arial" w:eastAsia="Calibri" w:hAnsi="Arial" w:cs="Arial"/>
          <w:sz w:val="20"/>
          <w:szCs w:val="20"/>
        </w:rPr>
        <w:t>………………………………</w:t>
      </w:r>
      <w:r w:rsidRPr="00DF5A98">
        <w:rPr>
          <w:rFonts w:ascii="Arial" w:eastAsia="Calibri" w:hAnsi="Arial" w:cs="Arial"/>
          <w:sz w:val="20"/>
          <w:szCs w:val="20"/>
        </w:rPr>
        <w:t xml:space="preserve"> </w:t>
      </w:r>
    </w:p>
    <w:p w14:paraId="38E96907" w14:textId="41C41FEF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27007">
        <w:rPr>
          <w:rFonts w:ascii="Arial" w:eastAsia="Calibri" w:hAnsi="Arial" w:cs="Arial"/>
          <w:sz w:val="20"/>
          <w:szCs w:val="20"/>
        </w:rPr>
        <w:t>,</w:t>
      </w:r>
    </w:p>
    <w:p w14:paraId="073888CA" w14:textId="77777777" w:rsidR="00A27007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A27007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27007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A27007">
        <w:rPr>
          <w:rFonts w:ascii="Arial" w:eastAsia="Calibri" w:hAnsi="Arial" w:cs="Arial"/>
          <w:i/>
          <w:sz w:val="16"/>
          <w:szCs w:val="16"/>
        </w:rPr>
        <w:t>)</w:t>
      </w:r>
    </w:p>
    <w:p w14:paraId="6D6F0995" w14:textId="1ADA5DC3" w:rsidR="00DF5A98" w:rsidRPr="00DF5A98" w:rsidRDefault="00DF5A98" w:rsidP="00DF5A98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DF5A98">
        <w:rPr>
          <w:rFonts w:ascii="Arial" w:eastAsia="Calibri" w:hAnsi="Arial" w:cs="Arial"/>
          <w:sz w:val="20"/>
          <w:szCs w:val="20"/>
        </w:rPr>
        <w:t>nie zachodzą podstawy wykluczenia z postępowania o udzielenie zamówienia przewidziane w art. 5k rozporządzenia 833/2014 w brzmieniu nadanym rozporządzeniem 202</w:t>
      </w:r>
      <w:r w:rsidR="004851F6">
        <w:rPr>
          <w:rFonts w:ascii="Arial" w:eastAsia="Calibri" w:hAnsi="Arial" w:cs="Arial"/>
          <w:sz w:val="20"/>
          <w:szCs w:val="20"/>
        </w:rPr>
        <w:t>5</w:t>
      </w:r>
      <w:r w:rsidRPr="00DF5A98">
        <w:rPr>
          <w:rFonts w:ascii="Arial" w:eastAsia="Calibri" w:hAnsi="Arial" w:cs="Arial"/>
          <w:sz w:val="20"/>
          <w:szCs w:val="20"/>
        </w:rPr>
        <w:t>/</w:t>
      </w:r>
      <w:r w:rsidR="004851F6">
        <w:rPr>
          <w:rFonts w:ascii="Arial" w:eastAsia="Calibri" w:hAnsi="Arial" w:cs="Arial"/>
          <w:sz w:val="20"/>
          <w:szCs w:val="20"/>
        </w:rPr>
        <w:t>2033</w:t>
      </w:r>
      <w:r w:rsidRPr="00DF5A98">
        <w:rPr>
          <w:rFonts w:ascii="Arial" w:eastAsia="Calibri" w:hAnsi="Arial" w:cs="Arial"/>
          <w:sz w:val="20"/>
          <w:szCs w:val="20"/>
        </w:rPr>
        <w:t>.</w:t>
      </w:r>
    </w:p>
    <w:p w14:paraId="57CF8360" w14:textId="77777777" w:rsidR="00DF5A98" w:rsidRPr="00DF5A98" w:rsidRDefault="00DF5A98" w:rsidP="00DF5A98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DF5A98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4EEFE998" w14:textId="77777777" w:rsidR="00DF5A98" w:rsidRPr="00DF5A98" w:rsidRDefault="00DF5A98" w:rsidP="00DF5A98">
      <w:pPr>
        <w:spacing w:after="100" w:afterAutospacing="1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F5A98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4E13F63" w14:textId="77777777" w:rsidR="00DF5A98" w:rsidRPr="00DF5A98" w:rsidRDefault="00DF5A98" w:rsidP="00DF5A98">
      <w:pPr>
        <w:spacing w:after="120" w:line="276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3049AAA2" w14:textId="77777777" w:rsidR="00DF5A98" w:rsidRPr="00DF5A98" w:rsidRDefault="00DF5A98" w:rsidP="00DF5A98">
      <w:pPr>
        <w:spacing w:before="240"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5A98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DF5A98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DF5A98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1523D163" w14:textId="77777777" w:rsidR="00DF5A98" w:rsidRPr="00DF5A98" w:rsidRDefault="00DF5A98" w:rsidP="00DF5A98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A246FD9" w14:textId="79D8306D" w:rsidR="00DF5A98" w:rsidRPr="00DF5A98" w:rsidRDefault="00DF5A98" w:rsidP="00DF5A98">
      <w:pPr>
        <w:spacing w:line="276" w:lineRule="auto"/>
        <w:ind w:left="5103" w:firstLine="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F5A9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</w:t>
      </w:r>
    </w:p>
    <w:p w14:paraId="02E3AA1B" w14:textId="77777777" w:rsidR="00DF5A98" w:rsidRPr="00DF5A98" w:rsidRDefault="00DF5A98" w:rsidP="00DF5A98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DF5A98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DF5A98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73019237" w14:textId="77777777" w:rsidR="00DF5A98" w:rsidRPr="00DF5A98" w:rsidRDefault="00DF5A98" w:rsidP="00DF5A98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2"/>
    <w:p w14:paraId="1E5341F8" w14:textId="77777777" w:rsidR="00DF5A98" w:rsidRPr="00DF5A98" w:rsidRDefault="00DF5A98" w:rsidP="00DF5A98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1"/>
    <w:bookmarkEnd w:id="5"/>
    <w:p w14:paraId="78A8FA3E" w14:textId="77777777" w:rsidR="005B23F8" w:rsidRPr="005B23F8" w:rsidRDefault="005B23F8" w:rsidP="005B23F8">
      <w:pPr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72B0D156" w14:textId="77777777" w:rsidR="005C14B1" w:rsidRPr="005C14B1" w:rsidRDefault="00DF5A98" w:rsidP="005C14B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</w:t>
      </w:r>
      <w:r w:rsidR="004851F6" w:rsidRPr="004851F6">
        <w:rPr>
          <w:rFonts w:ascii="Arial" w:hAnsi="Arial" w:cs="Arial"/>
          <w:sz w:val="16"/>
          <w:szCs w:val="16"/>
        </w:rPr>
        <w:t xml:space="preserve">. </w:t>
      </w:r>
      <w:r w:rsidR="005C14B1" w:rsidRPr="005C14B1">
        <w:rPr>
          <w:rFonts w:ascii="Arial" w:hAnsi="Arial" w:cs="Arial"/>
          <w:sz w:val="16"/>
          <w:szCs w:val="16"/>
        </w:rPr>
        <w:t xml:space="preserve"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5C14B1" w:rsidRPr="005C14B1">
        <w:rPr>
          <w:rFonts w:ascii="Arial" w:hAnsi="Arial" w:cs="Arial"/>
          <w:sz w:val="16"/>
          <w:szCs w:val="16"/>
        </w:rPr>
        <w:t>Euratom</w:t>
      </w:r>
      <w:proofErr w:type="spellEnd"/>
      <w:r w:rsidR="005C14B1" w:rsidRPr="005C14B1">
        <w:rPr>
          <w:rFonts w:ascii="Arial" w:hAnsi="Arial" w:cs="Arial"/>
          <w:sz w:val="16"/>
          <w:szCs w:val="16"/>
        </w:rPr>
        <w:t>) 2018/1046 na rzecz lub z udziałem:</w:t>
      </w:r>
    </w:p>
    <w:p w14:paraId="045BCF79" w14:textId="77777777" w:rsidR="005C14B1" w:rsidRPr="005C14B1" w:rsidRDefault="005C14B1" w:rsidP="005C14B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5C14B1">
        <w:rPr>
          <w:rFonts w:ascii="Arial" w:hAnsi="Arial" w:cs="Arial"/>
          <w:sz w:val="16"/>
          <w:szCs w:val="16"/>
        </w:rPr>
        <w:t>a)</w:t>
      </w:r>
      <w:r w:rsidRPr="005C14B1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513318EB" w14:textId="77777777" w:rsidR="005C14B1" w:rsidRPr="005C14B1" w:rsidRDefault="005C14B1" w:rsidP="005C14B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5C14B1">
        <w:rPr>
          <w:rFonts w:ascii="Arial" w:hAnsi="Arial" w:cs="Arial"/>
          <w:sz w:val="16"/>
          <w:szCs w:val="16"/>
        </w:rPr>
        <w:t>b)</w:t>
      </w:r>
      <w:r w:rsidRPr="005C14B1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04FBF8C" w14:textId="77777777" w:rsidR="005C14B1" w:rsidRPr="005C14B1" w:rsidRDefault="005C14B1" w:rsidP="005C14B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5C14B1">
        <w:rPr>
          <w:rFonts w:ascii="Arial" w:hAnsi="Arial" w:cs="Arial"/>
          <w:sz w:val="16"/>
          <w:szCs w:val="16"/>
        </w:rPr>
        <w:t>c)</w:t>
      </w:r>
      <w:r w:rsidRPr="005C14B1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23AE4631" w14:textId="7E741EF8" w:rsidR="00DF5A98" w:rsidRDefault="005C14B1" w:rsidP="005C14B1">
      <w:pPr>
        <w:pStyle w:val="Tekstprzypisudolnego"/>
        <w:rPr>
          <w:rFonts w:ascii="Arial" w:hAnsi="Arial" w:cs="Arial"/>
          <w:sz w:val="16"/>
          <w:szCs w:val="16"/>
        </w:rPr>
      </w:pPr>
      <w:r w:rsidRPr="005C14B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851F6" w:rsidRPr="004851F6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7673D"/>
    <w:multiLevelType w:val="hybridMultilevel"/>
    <w:tmpl w:val="DB7A7256"/>
    <w:lvl w:ilvl="0" w:tplc="74D69C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777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635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34780"/>
    <w:rsid w:val="0015398C"/>
    <w:rsid w:val="00155EAE"/>
    <w:rsid w:val="001C71E8"/>
    <w:rsid w:val="00202AA3"/>
    <w:rsid w:val="0023440D"/>
    <w:rsid w:val="002622A3"/>
    <w:rsid w:val="00266EE5"/>
    <w:rsid w:val="002A6FA4"/>
    <w:rsid w:val="002F7C7D"/>
    <w:rsid w:val="003A0CD7"/>
    <w:rsid w:val="003B1CA4"/>
    <w:rsid w:val="003C0E44"/>
    <w:rsid w:val="003E4390"/>
    <w:rsid w:val="003F446A"/>
    <w:rsid w:val="00467C01"/>
    <w:rsid w:val="004851F6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14B1"/>
    <w:rsid w:val="005C4C40"/>
    <w:rsid w:val="00624A9B"/>
    <w:rsid w:val="006C139B"/>
    <w:rsid w:val="007261FB"/>
    <w:rsid w:val="00732CA8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27007"/>
    <w:rsid w:val="00AE666E"/>
    <w:rsid w:val="00B73A37"/>
    <w:rsid w:val="00B92810"/>
    <w:rsid w:val="00BD5868"/>
    <w:rsid w:val="00BD6078"/>
    <w:rsid w:val="00BD7126"/>
    <w:rsid w:val="00BE5AB4"/>
    <w:rsid w:val="00C04930"/>
    <w:rsid w:val="00C44B74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DF5A98"/>
    <w:rsid w:val="00E50468"/>
    <w:rsid w:val="00E61804"/>
    <w:rsid w:val="00E70B2B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5A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5A98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DF5A9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9</cp:revision>
  <dcterms:created xsi:type="dcterms:W3CDTF">2025-08-27T11:39:00Z</dcterms:created>
  <dcterms:modified xsi:type="dcterms:W3CDTF">2026-05-04T13:08:00Z</dcterms:modified>
</cp:coreProperties>
</file>